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00FD" w14:textId="7EE72873" w:rsidR="004A6272" w:rsidRPr="00D753FB" w:rsidRDefault="004A6272" w:rsidP="004A6272">
      <w:pPr>
        <w:spacing w:before="120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</w:pPr>
      <w:r w:rsidRPr="00D753FB">
        <w:rPr>
          <w:rFonts w:ascii="Montserrat" w:eastAsia="Times New Roman" w:hAnsi="Montserrat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>WORLD HERITAGE DAY REPORT</w:t>
      </w:r>
      <w:r w:rsidR="00D753FB">
        <w:rPr>
          <w:rFonts w:ascii="Montserrat" w:eastAsia="Times New Roman" w:hAnsi="Montserrat" w:cs="Times New Roman"/>
          <w:b/>
          <w:bCs/>
          <w:color w:val="000000"/>
          <w:kern w:val="0"/>
          <w:sz w:val="21"/>
          <w:szCs w:val="21"/>
          <w:u w:val="single"/>
          <w14:ligatures w14:val="none"/>
        </w:rPr>
        <w:t>:</w:t>
      </w:r>
    </w:p>
    <w:p w14:paraId="6ED74A53" w14:textId="732A52D2" w:rsidR="007335BA" w:rsidRPr="003A35E1" w:rsidRDefault="003A4A6F">
      <w:pPr>
        <w:pStyle w:val="Heading2"/>
        <w:shd w:val="clear" w:color="auto" w:fill="FFFFFF"/>
        <w:spacing w:before="0" w:after="225" w:line="360" w:lineRule="atLeast"/>
        <w:divId w:val="1147547417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Shivalik Public School celebrated the 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World Heritage Day</w:t>
      </w:r>
      <w:r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 18 </w:t>
      </w:r>
      <w:proofErr w:type="spellStart"/>
      <w:r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</w:t>
      </w:r>
      <w:proofErr w:type="spellEnd"/>
      <w:r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of April,2023</w:t>
      </w:r>
      <w:r w:rsidR="009E479D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with vigor and </w:t>
      </w:r>
      <w:r w:rsidR="006433DD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zeal</w:t>
      </w:r>
      <w:r w:rsidR="009E479D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The day aim</w:t>
      </w:r>
      <w:r w:rsidR="00654066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ed</w:t>
      </w:r>
      <w:r w:rsidR="009E479D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at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raising awareness</w:t>
      </w:r>
      <w:r w:rsidR="00A466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among the students 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about the significance of cultural heritage and the need to preserve it for future generations.</w:t>
      </w:r>
      <w:r w:rsidR="00A466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day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highlight</w:t>
      </w:r>
      <w:r w:rsidR="00654066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ed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the importance of World Heritage Sites and encourage</w:t>
      </w:r>
      <w:r w:rsidR="00654066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654066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students </w:t>
      </w:r>
      <w:r w:rsidR="004A6272" w:rsidRPr="004A627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to take action to protect them.</w:t>
      </w:r>
      <w:r w:rsidR="009E479D" w:rsidRPr="003A35E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7335BA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The theme for this year is “Heritage Changes”.</w:t>
      </w:r>
      <w:r w:rsidR="003834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</w:t>
      </w:r>
      <w:r w:rsidR="009B1D87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Activities </w:t>
      </w:r>
      <w:r w:rsidR="001D700E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like </w:t>
      </w:r>
      <w:r w:rsidR="00132399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Poster Making </w:t>
      </w:r>
      <w:r w:rsidR="003834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were organized in the school to engage the students and </w:t>
      </w:r>
      <w:r w:rsidR="002C744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create awareness regarding their role in spreading the </w:t>
      </w:r>
      <w:r w:rsidR="001D700E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message of preserving our unique and rich cultural heritag</w:t>
      </w:r>
      <w:r w:rsidR="002E13CC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e</w:t>
      </w:r>
      <w:r w:rsidR="008F0B93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. Informative Power Point Presentation</w:t>
      </w:r>
      <w:r w:rsidR="00FA71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</w:t>
      </w:r>
      <w:r w:rsidR="00997A98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on </w:t>
      </w:r>
      <w:r w:rsidR="00FA71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the </w:t>
      </w:r>
      <w:r w:rsidR="00C92E6C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significance of the day</w:t>
      </w:r>
      <w:r w:rsidR="00FA71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was</w:t>
      </w:r>
      <w:r w:rsidR="00F34938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also</w:t>
      </w:r>
      <w:r w:rsidR="00FA71A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shared with the students. </w:t>
      </w:r>
      <w:r w:rsidR="00F34938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The </w:t>
      </w:r>
      <w:r w:rsidR="00F34938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Punjab Digital Library</w:t>
      </w:r>
      <w:r w:rsidR="00F34938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</w:t>
      </w:r>
      <w:r w:rsidR="005E1FA4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conducted </w:t>
      </w:r>
      <w:r w:rsidR="00DF7008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Poster Making competition </w:t>
      </w:r>
      <w:r w:rsidR="005E1FA4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in the school and </w:t>
      </w:r>
      <w:r w:rsidR="00911800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all the students participated with </w:t>
      </w:r>
      <w:r w:rsidR="00D2758B" w:rsidRPr="003A35E1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great enthusiasm. </w:t>
      </w:r>
    </w:p>
    <w:p w14:paraId="52025A11" w14:textId="34A726B4" w:rsidR="004A6272" w:rsidRPr="004A6272" w:rsidRDefault="004A6272" w:rsidP="004A6272">
      <w:pPr>
        <w:spacing w:before="120"/>
        <w:textAlignment w:val="baseline"/>
        <w:outlineLvl w:val="1"/>
        <w:rPr>
          <w:rFonts w:ascii="Montserrat" w:eastAsia="Times New Roman" w:hAnsi="Montserrat" w:cs="Times New Roman"/>
          <w:color w:val="000000"/>
          <w:kern w:val="0"/>
          <w:sz w:val="21"/>
          <w:szCs w:val="21"/>
          <w14:ligatures w14:val="none"/>
        </w:rPr>
      </w:pPr>
    </w:p>
    <w:p w14:paraId="03945FEA" w14:textId="0B84A774" w:rsidR="004A6272" w:rsidRDefault="00180E95">
      <w:r>
        <w:rPr>
          <w:rFonts w:ascii="Montserrat" w:eastAsia="Times New Roman" w:hAnsi="Montserrat" w:cs="Times New Roman"/>
          <w:b/>
          <w:bCs/>
          <w:noProof/>
          <w:color w:val="000000"/>
          <w:kern w:val="0"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7C1EABB0" wp14:editId="67197A94">
            <wp:simplePos x="0" y="0"/>
            <wp:positionH relativeFrom="column">
              <wp:posOffset>1582420</wp:posOffset>
            </wp:positionH>
            <wp:positionV relativeFrom="paragraph">
              <wp:posOffset>104775</wp:posOffset>
            </wp:positionV>
            <wp:extent cx="3900170" cy="2925445"/>
            <wp:effectExtent l="152400" t="152400" r="227330" b="2241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292544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2"/>
    <w:rsid w:val="0002646F"/>
    <w:rsid w:val="00132399"/>
    <w:rsid w:val="00180E95"/>
    <w:rsid w:val="001D700E"/>
    <w:rsid w:val="002C744B"/>
    <w:rsid w:val="002E13CC"/>
    <w:rsid w:val="003834AB"/>
    <w:rsid w:val="003A35E1"/>
    <w:rsid w:val="003A4A6F"/>
    <w:rsid w:val="004A6272"/>
    <w:rsid w:val="005E1FA4"/>
    <w:rsid w:val="006360AA"/>
    <w:rsid w:val="006433DD"/>
    <w:rsid w:val="00654066"/>
    <w:rsid w:val="007333C2"/>
    <w:rsid w:val="007335BA"/>
    <w:rsid w:val="008F0B93"/>
    <w:rsid w:val="00911800"/>
    <w:rsid w:val="00983B78"/>
    <w:rsid w:val="00997A98"/>
    <w:rsid w:val="009B1D87"/>
    <w:rsid w:val="009E479D"/>
    <w:rsid w:val="00A46672"/>
    <w:rsid w:val="00C92E6C"/>
    <w:rsid w:val="00CD300D"/>
    <w:rsid w:val="00D2758B"/>
    <w:rsid w:val="00D753FB"/>
    <w:rsid w:val="00DF7008"/>
    <w:rsid w:val="00F12C54"/>
    <w:rsid w:val="00F34938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66275"/>
  <w15:chartTrackingRefBased/>
  <w15:docId w15:val="{B3BCD4B2-DDB3-E04F-8298-5EDF663E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6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KRISHMA SALHOTRA</dc:creator>
  <cp:keywords/>
  <dc:description/>
  <cp:lastModifiedBy>KRISHMA SALHOTRA</cp:lastModifiedBy>
  <cp:revision>2</cp:revision>
  <dcterms:created xsi:type="dcterms:W3CDTF">2023-04-18T10:52:00Z</dcterms:created>
  <dcterms:modified xsi:type="dcterms:W3CDTF">2023-04-18T10:52:00Z</dcterms:modified>
</cp:coreProperties>
</file>